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056" w14:textId="562A2828" w:rsidR="00396324" w:rsidRDefault="00396324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CF7FDD">
        <w:rPr>
          <w:rFonts w:cstheme="minorHAnsi"/>
          <w:b/>
          <w:bCs/>
          <w:sz w:val="24"/>
          <w:szCs w:val="24"/>
        </w:rPr>
        <w:t>nia</w:t>
      </w:r>
      <w:r w:rsidRPr="001924BE">
        <w:rPr>
          <w:rFonts w:cstheme="minorHAnsi"/>
          <w:b/>
          <w:bCs/>
          <w:sz w:val="24"/>
          <w:szCs w:val="24"/>
        </w:rPr>
        <w:t xml:space="preserve"> konkursow</w:t>
      </w:r>
      <w:r w:rsidR="00CF7FDD">
        <w:rPr>
          <w:rFonts w:cstheme="minorHAnsi"/>
          <w:b/>
          <w:bCs/>
          <w:sz w:val="24"/>
          <w:szCs w:val="24"/>
        </w:rPr>
        <w:t>ego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7A671D">
        <w:rPr>
          <w:rFonts w:cstheme="minorHAnsi"/>
          <w:b/>
          <w:bCs/>
          <w:sz w:val="24"/>
          <w:szCs w:val="24"/>
        </w:rPr>
        <w:t xml:space="preserve">na </w:t>
      </w:r>
      <w:r w:rsidRPr="0001045A">
        <w:rPr>
          <w:rFonts w:cstheme="minorHAnsi"/>
          <w:b/>
          <w:bCs/>
          <w:sz w:val="24"/>
          <w:szCs w:val="24"/>
        </w:rPr>
        <w:t xml:space="preserve">realizację </w:t>
      </w:r>
      <w:r w:rsidRPr="00ED5A05">
        <w:rPr>
          <w:rFonts w:cstheme="minorHAnsi"/>
          <w:b/>
          <w:bCs/>
          <w:sz w:val="24"/>
          <w:szCs w:val="24"/>
        </w:rPr>
        <w:t xml:space="preserve">od dnia </w:t>
      </w:r>
      <w:r w:rsidR="00C30E5D">
        <w:rPr>
          <w:rFonts w:cstheme="minorHAnsi"/>
          <w:b/>
          <w:bCs/>
          <w:sz w:val="24"/>
          <w:szCs w:val="24"/>
        </w:rPr>
        <w:t>0</w:t>
      </w:r>
      <w:r w:rsidR="00D0477F">
        <w:rPr>
          <w:rFonts w:cstheme="minorHAnsi"/>
          <w:b/>
          <w:bCs/>
          <w:sz w:val="24"/>
          <w:szCs w:val="24"/>
        </w:rPr>
        <w:t>1</w:t>
      </w:r>
      <w:r w:rsidR="00C30E5D">
        <w:rPr>
          <w:rFonts w:cstheme="minorHAnsi"/>
          <w:b/>
          <w:bCs/>
          <w:sz w:val="24"/>
          <w:szCs w:val="24"/>
        </w:rPr>
        <w:t>.</w:t>
      </w:r>
      <w:r w:rsidR="00CF7FDD">
        <w:rPr>
          <w:rFonts w:cstheme="minorHAnsi"/>
          <w:b/>
          <w:bCs/>
          <w:sz w:val="24"/>
          <w:szCs w:val="24"/>
        </w:rPr>
        <w:t>10</w:t>
      </w:r>
      <w:r w:rsidR="00C30E5D">
        <w:rPr>
          <w:rFonts w:cstheme="minorHAnsi"/>
          <w:b/>
          <w:bCs/>
          <w:sz w:val="24"/>
          <w:szCs w:val="24"/>
        </w:rPr>
        <w:t xml:space="preserve">.2026 </w:t>
      </w:r>
      <w:r w:rsidRPr="00ED5A05">
        <w:rPr>
          <w:rFonts w:cstheme="minorHAnsi"/>
          <w:b/>
          <w:bCs/>
          <w:sz w:val="24"/>
          <w:szCs w:val="24"/>
        </w:rPr>
        <w:t>r. świadczeń</w:t>
      </w:r>
      <w:r w:rsidRPr="0001045A">
        <w:rPr>
          <w:rFonts w:cstheme="minorHAnsi"/>
          <w:b/>
          <w:bCs/>
          <w:sz w:val="24"/>
          <w:szCs w:val="24"/>
        </w:rPr>
        <w:t xml:space="preserve"> w rodzaju</w:t>
      </w:r>
      <w:r w:rsidRPr="0001045A">
        <w:rPr>
          <w:rStyle w:val="Pogrubienie"/>
          <w:rFonts w:ascii="Calibri" w:hAnsi="Calibri" w:cs="Calibri"/>
          <w:sz w:val="24"/>
          <w:szCs w:val="24"/>
        </w:rPr>
        <w:t xml:space="preserve"> w rodzaju leczenie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szpitalne, </w:t>
      </w:r>
      <w:r w:rsidR="00915E7F">
        <w:rPr>
          <w:rStyle w:val="Pogrubienie"/>
          <w:rFonts w:ascii="Calibri" w:hAnsi="Calibri" w:cs="Calibri"/>
          <w:sz w:val="24"/>
          <w:szCs w:val="24"/>
        </w:rPr>
        <w:br/>
      </w:r>
      <w:r w:rsidRPr="001924BE">
        <w:rPr>
          <w:rStyle w:val="Pogrubienie"/>
          <w:rFonts w:ascii="Calibri" w:hAnsi="Calibri" w:cs="Calibri"/>
          <w:sz w:val="24"/>
          <w:szCs w:val="24"/>
        </w:rPr>
        <w:t>w zakresie progra</w:t>
      </w:r>
      <w:r w:rsidR="00A84ADD">
        <w:rPr>
          <w:rStyle w:val="Pogrubienie"/>
          <w:rFonts w:ascii="Calibri" w:hAnsi="Calibri" w:cs="Calibri"/>
          <w:sz w:val="24"/>
          <w:szCs w:val="24"/>
        </w:rPr>
        <w:t>mu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A84ADD">
        <w:rPr>
          <w:rStyle w:val="Pogrubienie"/>
          <w:rFonts w:ascii="Calibri" w:hAnsi="Calibri" w:cs="Calibri"/>
          <w:sz w:val="24"/>
          <w:szCs w:val="24"/>
        </w:rPr>
        <w:t>ego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7A4F4ACD" w14:textId="77777777" w:rsidR="00D0477F" w:rsidRPr="001924BE" w:rsidRDefault="00D0477F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</w:p>
    <w:p w14:paraId="4F9AD311" w14:textId="6106B351" w:rsidR="00C30E5D" w:rsidRPr="00D0477F" w:rsidRDefault="00CF7FDD" w:rsidP="00D0477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404040"/>
          <w:sz w:val="24"/>
          <w:szCs w:val="24"/>
        </w:rPr>
      </w:pPr>
      <w:r w:rsidRPr="00CF7FDD">
        <w:rPr>
          <w:rFonts w:ascii="Calibri" w:hAnsi="Calibri" w:cs="Calibri"/>
          <w:color w:val="404040"/>
          <w:sz w:val="24"/>
          <w:szCs w:val="24"/>
        </w:rPr>
        <w:t>B.104 LECZENIE CHOROBY FABRY’EGO.</w:t>
      </w:r>
    </w:p>
    <w:p w14:paraId="22235917" w14:textId="6F78B43B" w:rsidR="00C30E5D" w:rsidRDefault="00C30E5D" w:rsidP="00C30E5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ab/>
      </w:r>
    </w:p>
    <w:p w14:paraId="70909358" w14:textId="4A5E63B1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85FCA">
        <w:rPr>
          <w:rFonts w:cstheme="minorHAnsi"/>
          <w:sz w:val="24"/>
          <w:szCs w:val="24"/>
        </w:rPr>
        <w:t xml:space="preserve">Uprzejmie informuję, że materiały szkoleniowe w postaci prezentacji będą udostępniane zainteresowanym oferentom na ich wniosek, przekazany za pośrednictwem skrzynki </w:t>
      </w:r>
      <w:hyperlink r:id="rId5" w:history="1">
        <w:r w:rsidRPr="00085FCA">
          <w:rPr>
            <w:rStyle w:val="Hipercze"/>
            <w:rFonts w:cstheme="minorHAnsi"/>
            <w:sz w:val="24"/>
            <w:szCs w:val="24"/>
            <w:u w:val="none"/>
          </w:rPr>
          <w:t>WGL_konkurs@nfz-katowice.pl</w:t>
        </w:r>
      </w:hyperlink>
      <w:r w:rsidRPr="00085FCA">
        <w:rPr>
          <w:rFonts w:cstheme="minorHAnsi"/>
          <w:sz w:val="24"/>
          <w:szCs w:val="24"/>
        </w:rPr>
        <w:t>. Dodatkowo pod numerami telefonów: 32 735 17 57, 32 735 19 95, udzielane będą</w:t>
      </w:r>
      <w:r w:rsidRPr="00476134">
        <w:rPr>
          <w:rFonts w:cstheme="minorHAnsi"/>
          <w:sz w:val="24"/>
          <w:szCs w:val="24"/>
        </w:rPr>
        <w:t xml:space="preserve"> przez członków Komisji Konkursowych odpowiedzi na ewentualne zapytania oferentów.</w:t>
      </w:r>
    </w:p>
    <w:p w14:paraId="75719C0A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27C1C41" w14:textId="56493B32" w:rsidR="0001045A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 xml:space="preserve">Zgodnie z treścią </w:t>
      </w: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Zarządzenia Dyrektora Śląskiego OW NFZ należy sporządzić oświadczenia personelu zgodnie z wzorem określonym w zarządzeniu. Oświadczenia </w:t>
      </w:r>
      <w:r w:rsidRPr="00476134">
        <w:rPr>
          <w:rFonts w:cstheme="minorHAnsi"/>
          <w:sz w:val="24"/>
          <w:szCs w:val="24"/>
        </w:rPr>
        <w:t xml:space="preserve">wymagane od oferenta są na etapie składania ofert w postępowaniach w sprawie zawarcia umowy o udzielnie świadczeń opieki zdrowotnej. Brak oświadczeń w ofercie (lub złożenie niekompletnych oświadczeń) skutkuje wezwaniem oferenta do uzupełnienia oferty pod rygorem jej odrzucenia - powołującym się na zapisy § 17 Rozporządzenia Ministra Zdrowia. </w:t>
      </w:r>
    </w:p>
    <w:p w14:paraId="5270E31A" w14:textId="5A5F9D2D" w:rsidR="0060058E" w:rsidRPr="00B2451A" w:rsidRDefault="00757CB2" w:rsidP="0001045A">
      <w:pPr>
        <w:spacing w:after="0"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C92228">
        <w:rPr>
          <w:rFonts w:cstheme="minorHAnsi"/>
          <w:sz w:val="24"/>
          <w:szCs w:val="24"/>
        </w:rPr>
        <w:t xml:space="preserve">W przypadku udzielenie twierdzącej odpowiedzi na pytania rankingujące w zakresie posiadanych certyfikatów wskazanych w § 6 Rozporządzenia </w:t>
      </w:r>
      <w:r w:rsidR="00B2451A" w:rsidRPr="00C92228">
        <w:rPr>
          <w:rFonts w:cstheme="minorHAnsi"/>
          <w:sz w:val="24"/>
          <w:szCs w:val="24"/>
        </w:rPr>
        <w:t>[6] konieczne jest załączenie do formularza ofertowego kopii danego dokumentu potwierdzonego za zgodność z oryginałem</w:t>
      </w:r>
      <w:r w:rsidR="00B2451A" w:rsidRPr="00B2451A">
        <w:rPr>
          <w:rFonts w:cstheme="minorHAnsi"/>
          <w:b/>
          <w:bCs/>
          <w:color w:val="FF0000"/>
          <w:sz w:val="24"/>
          <w:szCs w:val="24"/>
        </w:rPr>
        <w:t>.</w:t>
      </w:r>
    </w:p>
    <w:p w14:paraId="0E549D64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B2451A">
        <w:rPr>
          <w:rFonts w:cstheme="minorHAnsi"/>
          <w:sz w:val="24"/>
          <w:szCs w:val="24"/>
        </w:rPr>
        <w:t>Siedzibą Biura Obsługi Komisji Konkursowej będzie siedziba Śląskiego OW NFZ w Katowicach,</w:t>
      </w:r>
      <w:r w:rsidRPr="00476134">
        <w:rPr>
          <w:rFonts w:cstheme="minorHAnsi"/>
          <w:sz w:val="24"/>
          <w:szCs w:val="24"/>
        </w:rPr>
        <w:t xml:space="preserve"> przy ul. Kossutha 13, pokój: 3.11</w:t>
      </w:r>
      <w:r>
        <w:rPr>
          <w:rFonts w:cstheme="minorHAnsi"/>
          <w:sz w:val="24"/>
          <w:szCs w:val="24"/>
        </w:rPr>
        <w:t>.</w:t>
      </w:r>
    </w:p>
    <w:p w14:paraId="5F26CC82" w14:textId="38AE3458" w:rsidR="0001045A" w:rsidRPr="00ED5A05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3A66F5">
        <w:rPr>
          <w:rFonts w:ascii="Calibri" w:hAnsi="Calibri" w:cs="Calibri"/>
          <w:sz w:val="24"/>
          <w:szCs w:val="24"/>
          <w:u w:val="single"/>
        </w:rPr>
        <w:t xml:space="preserve">Warunki wymagane do realizacji świadczeń określone </w:t>
      </w:r>
      <w:r w:rsidRPr="00ED5A05">
        <w:rPr>
          <w:rFonts w:ascii="Calibri" w:hAnsi="Calibri" w:cs="Calibri"/>
          <w:sz w:val="24"/>
          <w:szCs w:val="24"/>
          <w:u w:val="single"/>
        </w:rPr>
        <w:t xml:space="preserve">zostały w Zarządzeniu </w:t>
      </w:r>
      <w:r w:rsidR="00C92228">
        <w:rPr>
          <w:sz w:val="24"/>
          <w:szCs w:val="24"/>
          <w:u w:val="single"/>
        </w:rPr>
        <w:t>75</w:t>
      </w:r>
      <w:r w:rsidRPr="00ED5A05">
        <w:rPr>
          <w:sz w:val="24"/>
          <w:szCs w:val="24"/>
          <w:u w:val="single"/>
        </w:rPr>
        <w:t>/202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/DGL PREZESA NARODOWEGO FUNDUSZU ZDROWIA z dnia </w:t>
      </w:r>
      <w:r w:rsidR="00ED5A05">
        <w:rPr>
          <w:sz w:val="24"/>
          <w:szCs w:val="24"/>
          <w:u w:val="single"/>
        </w:rPr>
        <w:t>2</w:t>
      </w:r>
      <w:r w:rsidR="00D0477F">
        <w:rPr>
          <w:sz w:val="24"/>
          <w:szCs w:val="24"/>
          <w:u w:val="single"/>
        </w:rPr>
        <w:t>3</w:t>
      </w:r>
      <w:r w:rsidR="002F2DF7">
        <w:rPr>
          <w:sz w:val="24"/>
          <w:szCs w:val="24"/>
          <w:u w:val="single"/>
        </w:rPr>
        <w:t>.0</w:t>
      </w:r>
      <w:r w:rsidR="00C92228">
        <w:rPr>
          <w:sz w:val="24"/>
          <w:szCs w:val="24"/>
          <w:u w:val="single"/>
        </w:rPr>
        <w:t>7</w:t>
      </w:r>
      <w:r w:rsidR="002F2DF7">
        <w:rPr>
          <w:sz w:val="24"/>
          <w:szCs w:val="24"/>
          <w:u w:val="single"/>
        </w:rPr>
        <w:t>.</w:t>
      </w:r>
      <w:r w:rsidRPr="00ED5A05">
        <w:rPr>
          <w:sz w:val="24"/>
          <w:szCs w:val="24"/>
          <w:u w:val="single"/>
        </w:rPr>
        <w:t>202</w:t>
      </w:r>
      <w:r w:rsidR="002F2DF7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 r.</w:t>
      </w:r>
    </w:p>
    <w:p w14:paraId="6E80867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ED5A05">
        <w:rPr>
          <w:rFonts w:cstheme="minorHAnsi"/>
          <w:sz w:val="24"/>
          <w:szCs w:val="24"/>
        </w:rPr>
        <w:t>Ponadto przypominamy, że zgodnie z treścią ww. rozporządzenia Ministra</w:t>
      </w:r>
      <w:r w:rsidRPr="003A66F5">
        <w:rPr>
          <w:rFonts w:cstheme="minorHAnsi"/>
          <w:sz w:val="24"/>
          <w:szCs w:val="24"/>
        </w:rPr>
        <w:t xml:space="preserve"> Zdrowia </w:t>
      </w:r>
      <w:r w:rsidRPr="003A66F5">
        <w:rPr>
          <w:rFonts w:cstheme="minorHAnsi"/>
          <w:sz w:val="24"/>
          <w:szCs w:val="24"/>
        </w:rPr>
        <w:br/>
      </w:r>
      <w:r w:rsidRPr="00476134">
        <w:rPr>
          <w:rFonts w:cstheme="minorHAnsi"/>
          <w:i/>
          <w:sz w:val="24"/>
          <w:szCs w:val="24"/>
        </w:rPr>
        <w:t xml:space="preserve">§ 4. 1. Oferty składa się w zamkniętych kopertach lub paczkach w miejscu i terminie określonych w ogłoszeniu o postępowaniu. Oznaczenie przesyłki wyraźnie wskazuje na zamieszczoną wewnątrz ofertę oraz wskazuje kod postępowania. </w:t>
      </w:r>
    </w:p>
    <w:p w14:paraId="53B485D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 xml:space="preserve">2. Ofertę przesłaną drogą pocztową uważa się za złożoną w terminie, jeżeli: </w:t>
      </w:r>
    </w:p>
    <w:p w14:paraId="4F802CF3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1) data jej nadania w polskiej placówce pocztowej operatora wyznaczonego w rozumieniu ustawy</w:t>
      </w:r>
      <w:r>
        <w:rPr>
          <w:rFonts w:cstheme="minorHAnsi"/>
          <w:i/>
          <w:sz w:val="24"/>
          <w:szCs w:val="24"/>
        </w:rPr>
        <w:t xml:space="preserve"> </w:t>
      </w:r>
      <w:r w:rsidRPr="00476134">
        <w:rPr>
          <w:rFonts w:cstheme="minorHAnsi"/>
          <w:i/>
          <w:sz w:val="24"/>
          <w:szCs w:val="24"/>
        </w:rPr>
        <w:t xml:space="preserve">– Prawo pocztowe lub w placówce pocztowej operatora świadczącego pocztowe usługi </w:t>
      </w:r>
      <w:r w:rsidRPr="00476134">
        <w:rPr>
          <w:rFonts w:cstheme="minorHAnsi"/>
          <w:i/>
          <w:sz w:val="24"/>
          <w:szCs w:val="24"/>
        </w:rPr>
        <w:lastRenderedPageBreak/>
        <w:t xml:space="preserve">powszechne w innym państwie członkowskim Unii Europejskiej nie jest późniejsza niż termin składania ofert określony w ogłoszeniu oraz </w:t>
      </w:r>
    </w:p>
    <w:p w14:paraId="034952ED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2) wpłynie ona do oddziału nie później niż na jeden dzień przed terminem otwarcia ofert.</w:t>
      </w:r>
    </w:p>
    <w:p w14:paraId="2EFF101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19DCF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Przypominam o bezwzględnej konieczności korzystania z najnowszej wersji PROGRAMU</w:t>
      </w:r>
      <w:r w:rsidRPr="00476134">
        <w:rPr>
          <w:rFonts w:cstheme="minorHAnsi"/>
          <w:sz w:val="24"/>
          <w:szCs w:val="24"/>
        </w:rPr>
        <w:br/>
        <w:t>OFERTOWANIE dostępnej na stronie internetowej Śląskiego OW NFZ.</w:t>
      </w:r>
    </w:p>
    <w:p w14:paraId="1D3FA616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DD35B1B" w14:textId="77777777" w:rsidR="0001045A" w:rsidRPr="00476134" w:rsidRDefault="0001045A" w:rsidP="0001045A">
      <w:pPr>
        <w:pStyle w:val="Nagwek"/>
        <w:tabs>
          <w:tab w:val="clear" w:pos="4536"/>
          <w:tab w:val="left" w:pos="0"/>
          <w:tab w:val="left" w:pos="9072"/>
        </w:tabs>
        <w:spacing w:line="360" w:lineRule="auto"/>
        <w:rPr>
          <w:rFonts w:cs="Calibri"/>
          <w:sz w:val="24"/>
          <w:szCs w:val="24"/>
        </w:rPr>
      </w:pPr>
      <w:r w:rsidRPr="00476134">
        <w:rPr>
          <w:rFonts w:cs="Calibri"/>
          <w:sz w:val="24"/>
          <w:szCs w:val="24"/>
        </w:rPr>
        <w:t>Podstawa prawna</w:t>
      </w:r>
    </w:p>
    <w:p w14:paraId="190FA1AE" w14:textId="0DE8AC88" w:rsidR="00ED5A05" w:rsidRPr="00ED5A05" w:rsidRDefault="00ED5A05" w:rsidP="00ED5A05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A79FC">
        <w:rPr>
          <w:rFonts w:ascii="Calibri" w:hAnsi="Calibri" w:cs="Calibri"/>
          <w:sz w:val="24"/>
          <w:szCs w:val="24"/>
        </w:rPr>
        <w:t xml:space="preserve">Obwieszczenie Ministra Zdrowia </w:t>
      </w:r>
      <w:r w:rsidRPr="00CA79FC">
        <w:rPr>
          <w:rFonts w:ascii="Calibri" w:hAnsi="Calibri" w:cs="Calibri"/>
          <w:bCs/>
          <w:sz w:val="24"/>
          <w:szCs w:val="24"/>
        </w:rPr>
        <w:t>w sprawie wykazu refundowanych leków, środków spożywczych specjalnego przeznaczenia żywieniowego oraz wyrobów medycznych na 1</w:t>
      </w:r>
      <w:r w:rsidR="00CF7FDD">
        <w:rPr>
          <w:rFonts w:ascii="Calibri" w:hAnsi="Calibri" w:cs="Calibri"/>
          <w:bCs/>
          <w:sz w:val="24"/>
          <w:szCs w:val="24"/>
        </w:rPr>
        <w:t xml:space="preserve"> lipca</w:t>
      </w:r>
      <w:r w:rsidRPr="00CA79FC">
        <w:rPr>
          <w:rFonts w:ascii="Calibri" w:hAnsi="Calibri" w:cs="Calibri"/>
          <w:bCs/>
          <w:sz w:val="24"/>
          <w:szCs w:val="24"/>
        </w:rPr>
        <w:t xml:space="preserve"> 202</w:t>
      </w:r>
      <w:r w:rsidR="00C30E5D">
        <w:rPr>
          <w:rFonts w:ascii="Calibri" w:hAnsi="Calibri" w:cs="Calibri"/>
          <w:bCs/>
          <w:sz w:val="24"/>
          <w:szCs w:val="24"/>
        </w:rPr>
        <w:t>6</w:t>
      </w:r>
      <w:r w:rsidRPr="00CA79FC">
        <w:rPr>
          <w:rFonts w:ascii="Calibri" w:hAnsi="Calibri" w:cs="Calibri"/>
          <w:bCs/>
          <w:sz w:val="24"/>
          <w:szCs w:val="24"/>
        </w:rPr>
        <w:t xml:space="preserve"> r.</w:t>
      </w:r>
    </w:p>
    <w:p w14:paraId="58E81B7C" w14:textId="1C74F3F6" w:rsidR="00B2451A" w:rsidRPr="00B2451A" w:rsidRDefault="0001045A" w:rsidP="00B2451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Ustawa z dnia 27.0</w:t>
      </w:r>
      <w:r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 xml:space="preserve">.2004 r. o świadczeniach opieki zdrowotnej finansowanej </w:t>
      </w:r>
      <w:r>
        <w:rPr>
          <w:rFonts w:ascii="Calibri" w:hAnsi="Calibri" w:cs="Calibri"/>
          <w:sz w:val="24"/>
          <w:szCs w:val="24"/>
        </w:rPr>
        <w:br/>
      </w:r>
      <w:r w:rsidRPr="00476134">
        <w:rPr>
          <w:rFonts w:ascii="Calibri" w:hAnsi="Calibri" w:cs="Calibri"/>
          <w:sz w:val="24"/>
          <w:szCs w:val="24"/>
        </w:rPr>
        <w:t>ze środków publicznych (z późniejszymi zmianami).</w:t>
      </w:r>
    </w:p>
    <w:p w14:paraId="21FC83D9" w14:textId="77777777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Rozporządzenie Ministra Zdrowia z dnia 14 października 2020 r. w sprawie sposobu ogłaszania o postępowaniu w sprawie zawarcia umowy o udzielanie świadczeń opieki zdrowotnej, składania ofert, powoływania i odwoływania komisji konkursowej, jej zadań oraz trybu pracy ( z późniejszymi zmianami).</w:t>
      </w:r>
    </w:p>
    <w:p w14:paraId="6F5AF2D2" w14:textId="38674E73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 xml:space="preserve">Zarządzenie Nr </w:t>
      </w:r>
      <w:r w:rsidR="00C92228">
        <w:rPr>
          <w:rFonts w:ascii="Calibri" w:hAnsi="Calibri" w:cs="Calibri"/>
          <w:sz w:val="24"/>
          <w:szCs w:val="24"/>
        </w:rPr>
        <w:t>75</w:t>
      </w:r>
      <w:r w:rsidRPr="00476134">
        <w:rPr>
          <w:rFonts w:ascii="Calibri" w:hAnsi="Calibri" w:cs="Calibri"/>
          <w:sz w:val="24"/>
          <w:szCs w:val="24"/>
        </w:rPr>
        <w:t>/202</w:t>
      </w:r>
      <w:r w:rsidR="00C92228">
        <w:rPr>
          <w:rFonts w:ascii="Calibri" w:hAnsi="Calibri" w:cs="Calibri"/>
          <w:sz w:val="24"/>
          <w:szCs w:val="24"/>
        </w:rPr>
        <w:t>6</w:t>
      </w:r>
      <w:r w:rsidRPr="00476134">
        <w:rPr>
          <w:rFonts w:ascii="Calibri" w:hAnsi="Calibri" w:cs="Calibri"/>
          <w:sz w:val="24"/>
          <w:szCs w:val="24"/>
        </w:rPr>
        <w:t xml:space="preserve">/DGL Prezesa NFZ z dnia </w:t>
      </w:r>
      <w:r w:rsidR="00C92228">
        <w:rPr>
          <w:rFonts w:ascii="Calibri" w:hAnsi="Calibri" w:cs="Calibri"/>
          <w:sz w:val="24"/>
          <w:szCs w:val="24"/>
        </w:rPr>
        <w:t>23</w:t>
      </w:r>
      <w:r w:rsidRPr="0047613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0</w:t>
      </w:r>
      <w:r w:rsidR="00C92228">
        <w:rPr>
          <w:rFonts w:ascii="Calibri" w:hAnsi="Calibri" w:cs="Calibri"/>
          <w:sz w:val="24"/>
          <w:szCs w:val="24"/>
        </w:rPr>
        <w:t>7</w:t>
      </w:r>
      <w:r w:rsidRPr="00476134">
        <w:rPr>
          <w:rFonts w:ascii="Calibri" w:hAnsi="Calibri" w:cs="Calibri"/>
          <w:sz w:val="24"/>
          <w:szCs w:val="24"/>
        </w:rPr>
        <w:t>.202</w:t>
      </w:r>
      <w:r w:rsidR="00C92228">
        <w:rPr>
          <w:rFonts w:ascii="Calibri" w:hAnsi="Calibri" w:cs="Calibri"/>
          <w:sz w:val="24"/>
          <w:szCs w:val="24"/>
        </w:rPr>
        <w:t>6</w:t>
      </w:r>
      <w:r w:rsidRPr="00476134">
        <w:rPr>
          <w:rFonts w:ascii="Calibri" w:hAnsi="Calibri" w:cs="Calibri"/>
          <w:sz w:val="24"/>
          <w:szCs w:val="24"/>
        </w:rPr>
        <w:t xml:space="preserve"> r. w sprawie określenia warunków zawierania i realizacji umów w rodzaju leczenie szpitalne w zakresie programy lekowe</w:t>
      </w:r>
      <w:r>
        <w:rPr>
          <w:rFonts w:ascii="Calibri" w:hAnsi="Calibri" w:cs="Calibri"/>
          <w:sz w:val="24"/>
          <w:szCs w:val="24"/>
        </w:rPr>
        <w:t xml:space="preserve"> (z późniejszymi zmianami)</w:t>
      </w:r>
    </w:p>
    <w:p w14:paraId="0F225E13" w14:textId="4DBFF2D1" w:rsidR="0001045A" w:rsidRPr="00B2451A" w:rsidRDefault="00A84ADD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U</w:t>
      </w:r>
      <w:r w:rsidR="0001045A" w:rsidRPr="00476134">
        <w:rPr>
          <w:rFonts w:cstheme="minorHAnsi"/>
          <w:iCs/>
          <w:sz w:val="24"/>
          <w:szCs w:val="24"/>
        </w:rPr>
        <w:t>stawa z dnia 23 listopada 2012 r. – Prawo pocztowe (z późn</w:t>
      </w:r>
      <w:r w:rsidR="0001045A">
        <w:rPr>
          <w:rFonts w:cstheme="minorHAnsi"/>
          <w:iCs/>
          <w:sz w:val="24"/>
          <w:szCs w:val="24"/>
        </w:rPr>
        <w:t>iejszymi</w:t>
      </w:r>
      <w:r w:rsidR="0001045A" w:rsidRPr="00476134">
        <w:rPr>
          <w:rFonts w:cstheme="minorHAnsi"/>
          <w:iCs/>
          <w:sz w:val="24"/>
          <w:szCs w:val="24"/>
        </w:rPr>
        <w:t xml:space="preserve"> zm</w:t>
      </w:r>
      <w:r w:rsidR="0001045A">
        <w:rPr>
          <w:rFonts w:cstheme="minorHAnsi"/>
          <w:iCs/>
          <w:sz w:val="24"/>
          <w:szCs w:val="24"/>
        </w:rPr>
        <w:t>ianami</w:t>
      </w:r>
      <w:r w:rsidR="0001045A" w:rsidRPr="00476134">
        <w:rPr>
          <w:rFonts w:cstheme="minorHAnsi"/>
          <w:iCs/>
          <w:sz w:val="24"/>
          <w:szCs w:val="24"/>
        </w:rPr>
        <w:t>)</w:t>
      </w:r>
    </w:p>
    <w:p w14:paraId="57D31C95" w14:textId="1B9E0017" w:rsidR="00B2451A" w:rsidRPr="00B2451A" w:rsidRDefault="00B2451A" w:rsidP="00B2451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>R</w:t>
      </w:r>
      <w:r w:rsidRPr="00B2451A">
        <w:rPr>
          <w:rFonts w:ascii="Calibri" w:hAnsi="Calibri" w:cs="Calibri"/>
          <w:iCs/>
          <w:sz w:val="24"/>
          <w:szCs w:val="24"/>
        </w:rPr>
        <w:t>ozporządzenia Ministra Zdrowia</w:t>
      </w:r>
      <w:r>
        <w:rPr>
          <w:rFonts w:ascii="Calibri" w:hAnsi="Calibri" w:cs="Calibri"/>
          <w:iCs/>
          <w:sz w:val="24"/>
          <w:szCs w:val="24"/>
        </w:rPr>
        <w:t xml:space="preserve"> </w:t>
      </w:r>
      <w:r w:rsidRPr="00B2451A">
        <w:rPr>
          <w:rFonts w:ascii="Calibri" w:hAnsi="Calibri" w:cs="Calibri"/>
          <w:iCs/>
          <w:sz w:val="24"/>
          <w:szCs w:val="24"/>
        </w:rPr>
        <w:t>z dnia 5 sierpnia 2016 r. w sprawie szczegółowych kryteriów</w:t>
      </w:r>
      <w:r>
        <w:rPr>
          <w:rFonts w:ascii="Calibri" w:hAnsi="Calibri" w:cs="Calibri"/>
          <w:iCs/>
          <w:sz w:val="24"/>
          <w:szCs w:val="24"/>
        </w:rPr>
        <w:t xml:space="preserve"> </w:t>
      </w:r>
      <w:r w:rsidRPr="00B2451A">
        <w:rPr>
          <w:rFonts w:ascii="Calibri" w:hAnsi="Calibri" w:cs="Calibri"/>
          <w:iCs/>
          <w:sz w:val="24"/>
          <w:szCs w:val="24"/>
        </w:rPr>
        <w:t>wyboru ofert w postępowaniu w sprawie zawarcia umów o udzielanie świadczeń opieki zdrowotnej</w:t>
      </w:r>
      <w:r>
        <w:rPr>
          <w:rFonts w:ascii="Calibri" w:hAnsi="Calibri" w:cs="Calibri"/>
          <w:iCs/>
          <w:sz w:val="24"/>
          <w:szCs w:val="24"/>
        </w:rPr>
        <w:t>.</w:t>
      </w:r>
    </w:p>
    <w:p w14:paraId="347FB514" w14:textId="6A4D4A3F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Zarządzeniem Nr 289/2021 Dyrektora Śląskiego OW NFZ z dnia 17 grudnia 2021 r.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476134">
        <w:rPr>
          <w:rFonts w:eastAsia="Times New Roman" w:cstheme="minorHAnsi"/>
          <w:sz w:val="24"/>
          <w:szCs w:val="24"/>
          <w:lang w:eastAsia="pl-PL"/>
        </w:rPr>
        <w:t>w sprawie wprowadzenia zasad weryfikacji oferentów uczestniczących 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76134">
        <w:rPr>
          <w:rFonts w:eastAsia="Times New Roman" w:cstheme="minorHAnsi"/>
          <w:sz w:val="24"/>
          <w:szCs w:val="24"/>
          <w:lang w:eastAsia="pl-PL"/>
        </w:rPr>
        <w:t>postępowaniach poprzedzających zawarcie umów o udzielanie świadczeń opieki zdrowotne</w:t>
      </w:r>
      <w:r w:rsidR="00CF7FDD">
        <w:rPr>
          <w:rFonts w:eastAsia="Times New Roman" w:cstheme="minorHAnsi"/>
          <w:sz w:val="24"/>
          <w:szCs w:val="24"/>
          <w:lang w:eastAsia="pl-PL"/>
        </w:rPr>
        <w:t xml:space="preserve"> (</w:t>
      </w:r>
      <w:r w:rsidR="00CF7FDD" w:rsidRPr="00CF7FDD">
        <w:rPr>
          <w:rFonts w:ascii="Calibri" w:hAnsi="Calibri" w:cs="Calibri"/>
          <w:sz w:val="24"/>
          <w:szCs w:val="24"/>
        </w:rPr>
        <w:t xml:space="preserve"> </w:t>
      </w:r>
      <w:r w:rsidR="00CF7FDD">
        <w:rPr>
          <w:rFonts w:ascii="Calibri" w:hAnsi="Calibri" w:cs="Calibri"/>
          <w:sz w:val="24"/>
          <w:szCs w:val="24"/>
        </w:rPr>
        <w:t>z późniejszymi zmianami)</w:t>
      </w:r>
    </w:p>
    <w:p w14:paraId="28B5C6CC" w14:textId="32263EA3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Kontakt: WGL II, Tel. 32 735 17 57, 32 735 17 45</w:t>
      </w:r>
    </w:p>
    <w:p w14:paraId="32FC577B" w14:textId="25F985D9" w:rsidR="006B23C5" w:rsidRPr="00476134" w:rsidRDefault="006B23C5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6B23C5" w:rsidRPr="00476134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055"/>
    <w:multiLevelType w:val="hybridMultilevel"/>
    <w:tmpl w:val="F006B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7594"/>
    <w:multiLevelType w:val="hybridMultilevel"/>
    <w:tmpl w:val="1AB02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01409"/>
    <w:multiLevelType w:val="hybridMultilevel"/>
    <w:tmpl w:val="9D6809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1045A"/>
    <w:rsid w:val="00020CDA"/>
    <w:rsid w:val="00032B13"/>
    <w:rsid w:val="00034349"/>
    <w:rsid w:val="000353EA"/>
    <w:rsid w:val="000409E7"/>
    <w:rsid w:val="000505EF"/>
    <w:rsid w:val="00052840"/>
    <w:rsid w:val="000612F6"/>
    <w:rsid w:val="00071291"/>
    <w:rsid w:val="000712F4"/>
    <w:rsid w:val="00073285"/>
    <w:rsid w:val="00076565"/>
    <w:rsid w:val="00085FCA"/>
    <w:rsid w:val="000904F4"/>
    <w:rsid w:val="00094FBD"/>
    <w:rsid w:val="00096DBF"/>
    <w:rsid w:val="000B504F"/>
    <w:rsid w:val="000B5AE8"/>
    <w:rsid w:val="000D3AFE"/>
    <w:rsid w:val="000E280C"/>
    <w:rsid w:val="000F2A5E"/>
    <w:rsid w:val="000F42F2"/>
    <w:rsid w:val="00106099"/>
    <w:rsid w:val="001101EE"/>
    <w:rsid w:val="0012770B"/>
    <w:rsid w:val="0014748C"/>
    <w:rsid w:val="00162459"/>
    <w:rsid w:val="0016438D"/>
    <w:rsid w:val="00175547"/>
    <w:rsid w:val="00177B23"/>
    <w:rsid w:val="00183ABE"/>
    <w:rsid w:val="001872B4"/>
    <w:rsid w:val="00187F5B"/>
    <w:rsid w:val="0019101B"/>
    <w:rsid w:val="00192C06"/>
    <w:rsid w:val="001B70AF"/>
    <w:rsid w:val="001C791E"/>
    <w:rsid w:val="001D06DC"/>
    <w:rsid w:val="001D3046"/>
    <w:rsid w:val="001D6C91"/>
    <w:rsid w:val="001E2DB7"/>
    <w:rsid w:val="001E3F84"/>
    <w:rsid w:val="002016CC"/>
    <w:rsid w:val="0021333C"/>
    <w:rsid w:val="00216E51"/>
    <w:rsid w:val="00220769"/>
    <w:rsid w:val="00221C8C"/>
    <w:rsid w:val="00224A7E"/>
    <w:rsid w:val="002256FB"/>
    <w:rsid w:val="00225FF7"/>
    <w:rsid w:val="0023585F"/>
    <w:rsid w:val="0025007A"/>
    <w:rsid w:val="00250572"/>
    <w:rsid w:val="00253CDC"/>
    <w:rsid w:val="00255F0A"/>
    <w:rsid w:val="00263191"/>
    <w:rsid w:val="00265F6C"/>
    <w:rsid w:val="00275A98"/>
    <w:rsid w:val="002825F2"/>
    <w:rsid w:val="00282FE1"/>
    <w:rsid w:val="002830C1"/>
    <w:rsid w:val="002847A0"/>
    <w:rsid w:val="002A28BE"/>
    <w:rsid w:val="002C226A"/>
    <w:rsid w:val="002D4485"/>
    <w:rsid w:val="002D457F"/>
    <w:rsid w:val="002D4DC1"/>
    <w:rsid w:val="002E235E"/>
    <w:rsid w:val="002E3021"/>
    <w:rsid w:val="002E4CD8"/>
    <w:rsid w:val="002F0227"/>
    <w:rsid w:val="002F2DF7"/>
    <w:rsid w:val="00314B75"/>
    <w:rsid w:val="00333F70"/>
    <w:rsid w:val="00345643"/>
    <w:rsid w:val="00347DED"/>
    <w:rsid w:val="00350CCC"/>
    <w:rsid w:val="00366DC5"/>
    <w:rsid w:val="0037054F"/>
    <w:rsid w:val="0038307B"/>
    <w:rsid w:val="0039089E"/>
    <w:rsid w:val="00392FE5"/>
    <w:rsid w:val="00396324"/>
    <w:rsid w:val="003B4CD0"/>
    <w:rsid w:val="003B574B"/>
    <w:rsid w:val="003D3BC0"/>
    <w:rsid w:val="003E511B"/>
    <w:rsid w:val="00406278"/>
    <w:rsid w:val="0040633A"/>
    <w:rsid w:val="0042175A"/>
    <w:rsid w:val="0043649B"/>
    <w:rsid w:val="00445455"/>
    <w:rsid w:val="004551FD"/>
    <w:rsid w:val="00457DCB"/>
    <w:rsid w:val="0047133E"/>
    <w:rsid w:val="00476134"/>
    <w:rsid w:val="0047708C"/>
    <w:rsid w:val="004862C3"/>
    <w:rsid w:val="00497273"/>
    <w:rsid w:val="004A09EF"/>
    <w:rsid w:val="004A6A6A"/>
    <w:rsid w:val="004A709B"/>
    <w:rsid w:val="004A7DB3"/>
    <w:rsid w:val="004B47A5"/>
    <w:rsid w:val="004B47B6"/>
    <w:rsid w:val="004B5D97"/>
    <w:rsid w:val="004B5DD4"/>
    <w:rsid w:val="004B6098"/>
    <w:rsid w:val="004C6176"/>
    <w:rsid w:val="004C6D4C"/>
    <w:rsid w:val="004D27FD"/>
    <w:rsid w:val="004D7E87"/>
    <w:rsid w:val="004E3FB7"/>
    <w:rsid w:val="004F1C16"/>
    <w:rsid w:val="004F2FE7"/>
    <w:rsid w:val="004F7A61"/>
    <w:rsid w:val="00507105"/>
    <w:rsid w:val="00517177"/>
    <w:rsid w:val="00521B5B"/>
    <w:rsid w:val="0053213E"/>
    <w:rsid w:val="005461B9"/>
    <w:rsid w:val="005546FA"/>
    <w:rsid w:val="0056493D"/>
    <w:rsid w:val="00572DE5"/>
    <w:rsid w:val="00580995"/>
    <w:rsid w:val="00585E23"/>
    <w:rsid w:val="00597BF2"/>
    <w:rsid w:val="005A19D3"/>
    <w:rsid w:val="005A5F82"/>
    <w:rsid w:val="005D0C4B"/>
    <w:rsid w:val="005D0D86"/>
    <w:rsid w:val="005F2D1D"/>
    <w:rsid w:val="0060058E"/>
    <w:rsid w:val="00603CC4"/>
    <w:rsid w:val="00605F5D"/>
    <w:rsid w:val="00626021"/>
    <w:rsid w:val="0062683A"/>
    <w:rsid w:val="00630BAE"/>
    <w:rsid w:val="00634F76"/>
    <w:rsid w:val="00635980"/>
    <w:rsid w:val="00645496"/>
    <w:rsid w:val="00647C28"/>
    <w:rsid w:val="00666D70"/>
    <w:rsid w:val="00672112"/>
    <w:rsid w:val="00683504"/>
    <w:rsid w:val="00683B70"/>
    <w:rsid w:val="0069173F"/>
    <w:rsid w:val="00694EA3"/>
    <w:rsid w:val="00696B57"/>
    <w:rsid w:val="00697924"/>
    <w:rsid w:val="006A2EB5"/>
    <w:rsid w:val="006A3552"/>
    <w:rsid w:val="006A74F6"/>
    <w:rsid w:val="006B23C5"/>
    <w:rsid w:val="006C3961"/>
    <w:rsid w:val="006D2A2B"/>
    <w:rsid w:val="006E16EB"/>
    <w:rsid w:val="006F5B04"/>
    <w:rsid w:val="007027A4"/>
    <w:rsid w:val="00702B78"/>
    <w:rsid w:val="007116EF"/>
    <w:rsid w:val="00713B7D"/>
    <w:rsid w:val="0073156E"/>
    <w:rsid w:val="00734C98"/>
    <w:rsid w:val="00737738"/>
    <w:rsid w:val="00737F86"/>
    <w:rsid w:val="00743EFD"/>
    <w:rsid w:val="00757CB2"/>
    <w:rsid w:val="007625AB"/>
    <w:rsid w:val="007812C4"/>
    <w:rsid w:val="00785819"/>
    <w:rsid w:val="00794E04"/>
    <w:rsid w:val="007A217F"/>
    <w:rsid w:val="007A671D"/>
    <w:rsid w:val="007B0CC1"/>
    <w:rsid w:val="007B2EE8"/>
    <w:rsid w:val="007C7664"/>
    <w:rsid w:val="007D18D5"/>
    <w:rsid w:val="007D7105"/>
    <w:rsid w:val="007E087E"/>
    <w:rsid w:val="007E2D3B"/>
    <w:rsid w:val="007E6504"/>
    <w:rsid w:val="007F54B9"/>
    <w:rsid w:val="007F5FC0"/>
    <w:rsid w:val="008014AE"/>
    <w:rsid w:val="00814CA8"/>
    <w:rsid w:val="00815614"/>
    <w:rsid w:val="008246B8"/>
    <w:rsid w:val="008248B4"/>
    <w:rsid w:val="00832C4F"/>
    <w:rsid w:val="00836FF7"/>
    <w:rsid w:val="00846C9A"/>
    <w:rsid w:val="00847303"/>
    <w:rsid w:val="00847CCF"/>
    <w:rsid w:val="0085059F"/>
    <w:rsid w:val="00853701"/>
    <w:rsid w:val="00863D0C"/>
    <w:rsid w:val="00864B57"/>
    <w:rsid w:val="00871F4B"/>
    <w:rsid w:val="00873855"/>
    <w:rsid w:val="00882800"/>
    <w:rsid w:val="008971B0"/>
    <w:rsid w:val="008A6553"/>
    <w:rsid w:val="008B11B4"/>
    <w:rsid w:val="008B206A"/>
    <w:rsid w:val="008B3CD9"/>
    <w:rsid w:val="008B6282"/>
    <w:rsid w:val="008C6C93"/>
    <w:rsid w:val="008D7118"/>
    <w:rsid w:val="008E3765"/>
    <w:rsid w:val="008E4166"/>
    <w:rsid w:val="008F17FB"/>
    <w:rsid w:val="008F418C"/>
    <w:rsid w:val="008F4E44"/>
    <w:rsid w:val="008F6FBB"/>
    <w:rsid w:val="009068C1"/>
    <w:rsid w:val="00914E1E"/>
    <w:rsid w:val="00915E7F"/>
    <w:rsid w:val="0092168D"/>
    <w:rsid w:val="009218E7"/>
    <w:rsid w:val="0092382B"/>
    <w:rsid w:val="00924812"/>
    <w:rsid w:val="00930D09"/>
    <w:rsid w:val="00937BEF"/>
    <w:rsid w:val="00943E77"/>
    <w:rsid w:val="009447BD"/>
    <w:rsid w:val="0094523C"/>
    <w:rsid w:val="00947F1C"/>
    <w:rsid w:val="0095316E"/>
    <w:rsid w:val="00954B3C"/>
    <w:rsid w:val="009558E4"/>
    <w:rsid w:val="009563FC"/>
    <w:rsid w:val="00976D55"/>
    <w:rsid w:val="00983AB4"/>
    <w:rsid w:val="0098642B"/>
    <w:rsid w:val="00994A97"/>
    <w:rsid w:val="0099712B"/>
    <w:rsid w:val="009B6183"/>
    <w:rsid w:val="009C7766"/>
    <w:rsid w:val="009D19B8"/>
    <w:rsid w:val="009E11F6"/>
    <w:rsid w:val="009E2B22"/>
    <w:rsid w:val="009E3B39"/>
    <w:rsid w:val="009E7AB5"/>
    <w:rsid w:val="00A03452"/>
    <w:rsid w:val="00A03AEA"/>
    <w:rsid w:val="00A10951"/>
    <w:rsid w:val="00A2153F"/>
    <w:rsid w:val="00A500E6"/>
    <w:rsid w:val="00A51DF2"/>
    <w:rsid w:val="00A56DC2"/>
    <w:rsid w:val="00A613A0"/>
    <w:rsid w:val="00A628E9"/>
    <w:rsid w:val="00A73CFB"/>
    <w:rsid w:val="00A82AA3"/>
    <w:rsid w:val="00A8437A"/>
    <w:rsid w:val="00A84ADD"/>
    <w:rsid w:val="00A90D40"/>
    <w:rsid w:val="00A90DA3"/>
    <w:rsid w:val="00A90F53"/>
    <w:rsid w:val="00A97640"/>
    <w:rsid w:val="00AA2FFD"/>
    <w:rsid w:val="00AB54AC"/>
    <w:rsid w:val="00AC30E4"/>
    <w:rsid w:val="00AD093E"/>
    <w:rsid w:val="00AD51EC"/>
    <w:rsid w:val="00AD79EC"/>
    <w:rsid w:val="00AF05C6"/>
    <w:rsid w:val="00B00995"/>
    <w:rsid w:val="00B22E12"/>
    <w:rsid w:val="00B2451A"/>
    <w:rsid w:val="00B2678A"/>
    <w:rsid w:val="00B30B98"/>
    <w:rsid w:val="00B40265"/>
    <w:rsid w:val="00B40902"/>
    <w:rsid w:val="00B55B66"/>
    <w:rsid w:val="00B641B5"/>
    <w:rsid w:val="00B671D3"/>
    <w:rsid w:val="00B7504D"/>
    <w:rsid w:val="00B76719"/>
    <w:rsid w:val="00B801F8"/>
    <w:rsid w:val="00B93E49"/>
    <w:rsid w:val="00B96A92"/>
    <w:rsid w:val="00BA69EE"/>
    <w:rsid w:val="00BB30FB"/>
    <w:rsid w:val="00BB78E2"/>
    <w:rsid w:val="00BC7C04"/>
    <w:rsid w:val="00BD14EC"/>
    <w:rsid w:val="00BE0D89"/>
    <w:rsid w:val="00BE1BDF"/>
    <w:rsid w:val="00BE5A2E"/>
    <w:rsid w:val="00C0104C"/>
    <w:rsid w:val="00C2659D"/>
    <w:rsid w:val="00C30530"/>
    <w:rsid w:val="00C30E5D"/>
    <w:rsid w:val="00C3656A"/>
    <w:rsid w:val="00C607B9"/>
    <w:rsid w:val="00C92228"/>
    <w:rsid w:val="00C93958"/>
    <w:rsid w:val="00CA7D09"/>
    <w:rsid w:val="00CB074E"/>
    <w:rsid w:val="00CB19F5"/>
    <w:rsid w:val="00CF0311"/>
    <w:rsid w:val="00CF469B"/>
    <w:rsid w:val="00CF741E"/>
    <w:rsid w:val="00CF7FDD"/>
    <w:rsid w:val="00D03E74"/>
    <w:rsid w:val="00D0477F"/>
    <w:rsid w:val="00D05B80"/>
    <w:rsid w:val="00D05CEF"/>
    <w:rsid w:val="00D158D5"/>
    <w:rsid w:val="00D24F9F"/>
    <w:rsid w:val="00D25A8E"/>
    <w:rsid w:val="00D25D80"/>
    <w:rsid w:val="00D27660"/>
    <w:rsid w:val="00D27EC9"/>
    <w:rsid w:val="00D30290"/>
    <w:rsid w:val="00D447A6"/>
    <w:rsid w:val="00D448BA"/>
    <w:rsid w:val="00D449D9"/>
    <w:rsid w:val="00D51531"/>
    <w:rsid w:val="00D60DCE"/>
    <w:rsid w:val="00D621AD"/>
    <w:rsid w:val="00D63746"/>
    <w:rsid w:val="00D63FAE"/>
    <w:rsid w:val="00D64F19"/>
    <w:rsid w:val="00D65AAB"/>
    <w:rsid w:val="00D77B80"/>
    <w:rsid w:val="00D8341F"/>
    <w:rsid w:val="00D91DBC"/>
    <w:rsid w:val="00D95320"/>
    <w:rsid w:val="00DA3647"/>
    <w:rsid w:val="00DA40A3"/>
    <w:rsid w:val="00DC6760"/>
    <w:rsid w:val="00DC6B64"/>
    <w:rsid w:val="00DD49B1"/>
    <w:rsid w:val="00DD7DE6"/>
    <w:rsid w:val="00DE6D3E"/>
    <w:rsid w:val="00E329DB"/>
    <w:rsid w:val="00E361CF"/>
    <w:rsid w:val="00E402FA"/>
    <w:rsid w:val="00E46E83"/>
    <w:rsid w:val="00E51842"/>
    <w:rsid w:val="00E61922"/>
    <w:rsid w:val="00E67933"/>
    <w:rsid w:val="00E7162D"/>
    <w:rsid w:val="00E75288"/>
    <w:rsid w:val="00E760FF"/>
    <w:rsid w:val="00E7746C"/>
    <w:rsid w:val="00E95C4C"/>
    <w:rsid w:val="00E97EEB"/>
    <w:rsid w:val="00EA7A1F"/>
    <w:rsid w:val="00EC5937"/>
    <w:rsid w:val="00EC7B42"/>
    <w:rsid w:val="00ED5A05"/>
    <w:rsid w:val="00ED7924"/>
    <w:rsid w:val="00EE1D88"/>
    <w:rsid w:val="00EE2AB0"/>
    <w:rsid w:val="00EE65B7"/>
    <w:rsid w:val="00F153F7"/>
    <w:rsid w:val="00F159EA"/>
    <w:rsid w:val="00F40144"/>
    <w:rsid w:val="00F465C6"/>
    <w:rsid w:val="00F46B78"/>
    <w:rsid w:val="00F561D9"/>
    <w:rsid w:val="00F61E9F"/>
    <w:rsid w:val="00F663FF"/>
    <w:rsid w:val="00F74E1A"/>
    <w:rsid w:val="00F8338D"/>
    <w:rsid w:val="00FA62AA"/>
    <w:rsid w:val="00FA67DB"/>
    <w:rsid w:val="00FB1362"/>
    <w:rsid w:val="00FC01D9"/>
    <w:rsid w:val="00FC510C"/>
    <w:rsid w:val="00FD3AB1"/>
    <w:rsid w:val="00FE3A62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32E0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95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92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GL_konkurs@nfz-kat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567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amalota</dc:creator>
  <cp:lastModifiedBy>Janik-Stolecka Sabina</cp:lastModifiedBy>
  <cp:revision>9</cp:revision>
  <cp:lastPrinted>2026-04-01T13:16:00Z</cp:lastPrinted>
  <dcterms:created xsi:type="dcterms:W3CDTF">2026-04-01T08:41:00Z</dcterms:created>
  <dcterms:modified xsi:type="dcterms:W3CDTF">2026-07-24T06:55:00Z</dcterms:modified>
</cp:coreProperties>
</file>